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70" w:rsidRPr="00E22A52" w:rsidRDefault="00BD044F" w:rsidP="00E22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A5533" w:rsidRPr="00E22A52">
        <w:rPr>
          <w:rFonts w:ascii="Times New Roman" w:hAnsi="Times New Roman" w:cs="Times New Roman"/>
          <w:b/>
          <w:sz w:val="28"/>
          <w:szCs w:val="28"/>
        </w:rPr>
        <w:t xml:space="preserve"> на читалищните дейности през 20</w:t>
      </w:r>
      <w:r w:rsidR="00F00443">
        <w:rPr>
          <w:rFonts w:ascii="Times New Roman" w:hAnsi="Times New Roman" w:cs="Times New Roman"/>
          <w:b/>
          <w:sz w:val="28"/>
          <w:szCs w:val="28"/>
        </w:rPr>
        <w:t>2</w:t>
      </w:r>
      <w:r w:rsidR="00C7363B">
        <w:rPr>
          <w:rFonts w:ascii="Times New Roman" w:hAnsi="Times New Roman" w:cs="Times New Roman"/>
          <w:b/>
          <w:sz w:val="28"/>
          <w:szCs w:val="28"/>
        </w:rPr>
        <w:t>2</w:t>
      </w:r>
      <w:r w:rsidR="00AA5533" w:rsidRPr="00E22A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07BBA" w:rsidRPr="00E22A52" w:rsidRDefault="00AA5533" w:rsidP="00E22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52">
        <w:rPr>
          <w:rFonts w:ascii="Times New Roman" w:hAnsi="Times New Roman" w:cs="Times New Roman"/>
          <w:b/>
          <w:sz w:val="28"/>
          <w:szCs w:val="28"/>
        </w:rPr>
        <w:t xml:space="preserve">На НЧ </w:t>
      </w:r>
      <w:r w:rsidR="00807BBA" w:rsidRPr="00E22A52">
        <w:rPr>
          <w:rFonts w:ascii="Times New Roman" w:hAnsi="Times New Roman" w:cs="Times New Roman"/>
          <w:b/>
          <w:sz w:val="28"/>
          <w:szCs w:val="28"/>
        </w:rPr>
        <w:t>„Бъдеще за Ловеч 2009“</w:t>
      </w:r>
    </w:p>
    <w:p w:rsidR="00E22A52" w:rsidRPr="00E22A52" w:rsidRDefault="00E22A5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41" w:rightFromText="141" w:vertAnchor="text" w:horzAnchor="margin" w:tblpX="-392" w:tblpY="48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103"/>
        <w:gridCol w:w="4063"/>
      </w:tblGrid>
      <w:tr w:rsidR="00C731CD" w:rsidRPr="00C24082" w:rsidTr="00C731CD">
        <w:tc>
          <w:tcPr>
            <w:tcW w:w="1526" w:type="dxa"/>
          </w:tcPr>
          <w:p w:rsidR="00C731CD" w:rsidRDefault="00C731CD" w:rsidP="006E14A4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  <w:p w:rsidR="00C731CD" w:rsidRPr="00C24082" w:rsidRDefault="00C731CD" w:rsidP="006E14A4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C731CD" w:rsidRPr="00C24082" w:rsidRDefault="00C731CD" w:rsidP="006E14A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82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4063" w:type="dxa"/>
          </w:tcPr>
          <w:p w:rsidR="00C731CD" w:rsidRPr="00C24082" w:rsidRDefault="00C731CD" w:rsidP="006E14A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C24082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рганизатор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5103" w:type="dxa"/>
          </w:tcPr>
          <w:p w:rsidR="00C731CD" w:rsidRPr="00C24082" w:rsidRDefault="00BD044F" w:rsidP="00BD044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П</w:t>
            </w:r>
            <w:r w:rsidR="007F53D7" w:rsidRPr="00116247">
              <w:rPr>
                <w:rFonts w:ascii="Calibri" w:hAnsi="Calibri"/>
              </w:rPr>
              <w:t xml:space="preserve">ресъдаване на местен ритуал Бабин ден и посрещане на новите членове. 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5103" w:type="dxa"/>
          </w:tcPr>
          <w:p w:rsidR="007F53D7" w:rsidRPr="00116247" w:rsidRDefault="00BD044F" w:rsidP="007F53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F53D7" w:rsidRPr="00116247">
              <w:rPr>
                <w:rFonts w:ascii="Calibri" w:hAnsi="Calibri"/>
              </w:rPr>
              <w:t xml:space="preserve"> Поч</w:t>
            </w:r>
            <w:r w:rsidR="007B51E0">
              <w:rPr>
                <w:rFonts w:ascii="Calibri" w:hAnsi="Calibri"/>
              </w:rPr>
              <w:t xml:space="preserve">ит към Васил Левски </w:t>
            </w:r>
            <w:r w:rsidR="007F53D7" w:rsidRPr="00116247">
              <w:rPr>
                <w:rFonts w:ascii="Calibri" w:hAnsi="Calibri"/>
              </w:rPr>
              <w:t>, поднасяне на цветя</w:t>
            </w:r>
            <w:r w:rsidR="007B51E0">
              <w:rPr>
                <w:rFonts w:ascii="Calibri" w:hAnsi="Calibri"/>
              </w:rPr>
              <w:t>.</w:t>
            </w:r>
          </w:p>
          <w:p w:rsidR="00C731CD" w:rsidRPr="00665467" w:rsidRDefault="00BD044F" w:rsidP="0066546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7F53D7" w:rsidRPr="00116247">
              <w:rPr>
                <w:rFonts w:ascii="Calibri" w:hAnsi="Calibri"/>
              </w:rPr>
              <w:t>. Изработка на мартеници и запознаване на най-малките с традицията на предстоящият празник.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1. Настроение в деня на Баба Марта, раздаване на мартеници на случайни минувачи по улиците на град Ловеч с кратки, традиционни наричания.</w:t>
            </w:r>
          </w:p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2. Рецитал за почит и уважение към дамите – членове на читалището, организиране на вечерна забава с домашни вкусотии и лични музикални поздрави.</w:t>
            </w:r>
          </w:p>
          <w:p w:rsidR="00C731CD" w:rsidRPr="00665467" w:rsidRDefault="00C731CD" w:rsidP="007B51E0">
            <w:pPr>
              <w:tabs>
                <w:tab w:val="left" w:pos="748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5103" w:type="dxa"/>
          </w:tcPr>
          <w:p w:rsidR="00C731CD" w:rsidRPr="00665467" w:rsidRDefault="007B51E0" w:rsidP="0066546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Пандемия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03" w:type="dxa"/>
          </w:tcPr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 xml:space="preserve">Съботния ден на седмицата след Гергьовден – </w:t>
            </w:r>
            <w:r w:rsidRPr="00116247">
              <w:rPr>
                <w:rFonts w:ascii="Calibri" w:hAnsi="Calibri"/>
                <w:b/>
              </w:rPr>
              <w:t>ежегоден празник на читалище „Бъдеще за Ловеч 2009” под мотото „ Да се хванем за зелено”</w:t>
            </w:r>
            <w:r w:rsidRPr="00116247">
              <w:rPr>
                <w:rFonts w:ascii="Calibri" w:hAnsi="Calibri"/>
              </w:rPr>
              <w:t xml:space="preserve"> – покана и към представители на други читалища с място за събиране на поляна край града.</w:t>
            </w:r>
          </w:p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Инфо-тур за месността, за да се запознаят новите членове и гости със забележителностите, а постоянните членове си припомням, защо сме горди, че сме расли там.</w:t>
            </w:r>
          </w:p>
          <w:p w:rsidR="00C731CD" w:rsidRPr="0066546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Организиране на барбекю, забавни игри на открито, самодейна дейност и демонстрации на различни клубове. Приятелски беседи.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5103" w:type="dxa"/>
          </w:tcPr>
          <w:p w:rsidR="00C731CD" w:rsidRPr="00C24082" w:rsidRDefault="007F53D7" w:rsidP="00F7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47">
              <w:rPr>
                <w:rFonts w:ascii="Calibri" w:hAnsi="Calibri"/>
              </w:rPr>
              <w:t xml:space="preserve">1. Спортен празник за децата и младежите със спортен дух – демонстрация на спортен клуб по </w:t>
            </w:r>
            <w:r w:rsidRPr="00116247">
              <w:rPr>
                <w:rFonts w:ascii="Calibri" w:hAnsi="Calibri"/>
              </w:rPr>
              <w:lastRenderedPageBreak/>
              <w:t xml:space="preserve">аеробика, фехтовка, авиомоделизъм и раздаване на листовки за здравословен начин на живот – часове за учене, спорт и храна в правилни пропорции. 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</w:t>
            </w:r>
          </w:p>
        </w:tc>
        <w:tc>
          <w:tcPr>
            <w:tcW w:w="5103" w:type="dxa"/>
          </w:tcPr>
          <w:p w:rsidR="00C731CD" w:rsidRPr="00C24082" w:rsidRDefault="007F53D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16247">
              <w:rPr>
                <w:rFonts w:ascii="Calibri" w:hAnsi="Calibri"/>
              </w:rPr>
              <w:t>в зависимост от ангажираността на членове и приятели се организират обиколки на град Ловеч и околността до клтурно-исторически обекти с цел опознаване на областта. Правят се пикник, снимки и се кани всеки път интересна за децата личност от деятелите на градът. Беседи по актуални теми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C731CD" w:rsidRPr="00C24082" w:rsidRDefault="007F53D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16247">
              <w:rPr>
                <w:rFonts w:ascii="Calibri" w:hAnsi="Calibri"/>
              </w:rPr>
              <w:t>в зависимост от ангажираността на членове и приятели се организират обиколки на град Ловеч и околността до клтурно-исторически обекти с цел опознаване на областта. Правят се пикник, снимки и се кани всеки път интересна за децата личност от деятелите на градът. Беседи по актуални теми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5103" w:type="dxa"/>
          </w:tcPr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 xml:space="preserve">1. Оформяне на табло със снимки от лятото. </w:t>
            </w:r>
          </w:p>
          <w:p w:rsidR="007F53D7" w:rsidRPr="00116247" w:rsidRDefault="007B51E0" w:rsidP="007F53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Клуб за аеробика с Мая </w:t>
            </w:r>
            <w:r w:rsidR="007F53D7" w:rsidRPr="00116247">
              <w:rPr>
                <w:rFonts w:ascii="Calibri" w:hAnsi="Calibri"/>
              </w:rPr>
              <w:t>.</w:t>
            </w:r>
          </w:p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Клуб по фехтовка</w:t>
            </w:r>
          </w:p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 xml:space="preserve">Клуб „ И сме сръчни и умеем“ </w:t>
            </w:r>
          </w:p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Клуб „Вело--мания”</w:t>
            </w:r>
          </w:p>
          <w:p w:rsidR="00C731CD" w:rsidRPr="00665467" w:rsidRDefault="007F53D7" w:rsidP="0066546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 xml:space="preserve">2. Прочит на факти и събития свързани с историята на България през периода на Съденинението и обявяването на независимостта ни. 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5103" w:type="dxa"/>
          </w:tcPr>
          <w:p w:rsidR="00C731CD" w:rsidRPr="00665467" w:rsidRDefault="007F53D7" w:rsidP="0066546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 xml:space="preserve">Подготовка на табло с народни будители от област Ловеч – обръщаме внимание на съвременните будители с подготовка. 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5103" w:type="dxa"/>
          </w:tcPr>
          <w:p w:rsidR="007F53D7" w:rsidRPr="00116247" w:rsidRDefault="007F53D7" w:rsidP="007F53D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1.   Народните будители вчера, днес и утре – дискусия.</w:t>
            </w:r>
          </w:p>
          <w:p w:rsidR="00C731CD" w:rsidRPr="00665467" w:rsidRDefault="007F53D7" w:rsidP="0066546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2. Подготовка на Коледните изненади – картички, пана за домове с деца в неравностойно положение, училища с деца със специални потребности. Инициатива – станала вече традиция и очаквана от всички.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</w:p>
        </w:tc>
      </w:tr>
      <w:tr w:rsidR="00C731CD" w:rsidRPr="00C24082" w:rsidTr="00C731CD">
        <w:tc>
          <w:tcPr>
            <w:tcW w:w="1526" w:type="dxa"/>
          </w:tcPr>
          <w:p w:rsidR="00C731CD" w:rsidRPr="00C24082" w:rsidRDefault="00C731CD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5103" w:type="dxa"/>
          </w:tcPr>
          <w:p w:rsidR="00C731CD" w:rsidRPr="00665467" w:rsidRDefault="007F53D7" w:rsidP="00665467">
            <w:pPr>
              <w:jc w:val="both"/>
              <w:rPr>
                <w:rFonts w:ascii="Calibri" w:hAnsi="Calibri"/>
              </w:rPr>
            </w:pPr>
            <w:r w:rsidRPr="00116247">
              <w:rPr>
                <w:rFonts w:ascii="Calibri" w:hAnsi="Calibri"/>
              </w:rPr>
              <w:t>1. Коледен празник на читалището с представл</w:t>
            </w:r>
            <w:r w:rsidR="007B51E0">
              <w:rPr>
                <w:rFonts w:ascii="Calibri" w:hAnsi="Calibri"/>
              </w:rPr>
              <w:t xml:space="preserve">ение на група коледари, които </w:t>
            </w:r>
            <w:r w:rsidRPr="00116247">
              <w:rPr>
                <w:rFonts w:ascii="Calibri" w:hAnsi="Calibri"/>
              </w:rPr>
              <w:t xml:space="preserve"> </w:t>
            </w:r>
            <w:r w:rsidR="007B51E0">
              <w:rPr>
                <w:rFonts w:ascii="Calibri" w:hAnsi="Calibri"/>
              </w:rPr>
              <w:t>зарадвадваха</w:t>
            </w:r>
            <w:r w:rsidRPr="00116247">
              <w:rPr>
                <w:rFonts w:ascii="Calibri" w:hAnsi="Calibri"/>
              </w:rPr>
              <w:t xml:space="preserve"> през дните на зимният празник </w:t>
            </w:r>
            <w:r w:rsidRPr="00116247">
              <w:rPr>
                <w:rFonts w:ascii="Calibri" w:hAnsi="Calibri"/>
              </w:rPr>
              <w:lastRenderedPageBreak/>
              <w:t>жителите на град Ловеч с посещения на домове и обществени места.</w:t>
            </w:r>
          </w:p>
        </w:tc>
        <w:tc>
          <w:tcPr>
            <w:tcW w:w="4063" w:type="dxa"/>
          </w:tcPr>
          <w:p w:rsidR="00C731CD" w:rsidRPr="00C24082" w:rsidRDefault="00D9106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Читалището</w:t>
            </w:r>
          </w:p>
        </w:tc>
      </w:tr>
    </w:tbl>
    <w:p w:rsidR="00B70DB1" w:rsidRDefault="00B70DB1" w:rsidP="00C731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67" w:rsidRPr="00C731CD" w:rsidRDefault="00BD044F" w:rsidP="00C73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Поради извънредната пандемична обстановка, много от предвидените дейности и събития не бяха проведени, както и обичайните клубни занимания.</w:t>
      </w:r>
    </w:p>
    <w:sectPr w:rsidR="00665467" w:rsidRPr="00C731CD" w:rsidSect="00131A7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4D"/>
    <w:rsid w:val="00015321"/>
    <w:rsid w:val="00016EFB"/>
    <w:rsid w:val="00093F2C"/>
    <w:rsid w:val="000C2870"/>
    <w:rsid w:val="00131A70"/>
    <w:rsid w:val="001410A8"/>
    <w:rsid w:val="00192591"/>
    <w:rsid w:val="00194A7C"/>
    <w:rsid w:val="001F18AE"/>
    <w:rsid w:val="003C424F"/>
    <w:rsid w:val="004E4E51"/>
    <w:rsid w:val="00500FE8"/>
    <w:rsid w:val="0050593C"/>
    <w:rsid w:val="005D5F62"/>
    <w:rsid w:val="00665467"/>
    <w:rsid w:val="006928B5"/>
    <w:rsid w:val="00785C04"/>
    <w:rsid w:val="007B51E0"/>
    <w:rsid w:val="007F53D7"/>
    <w:rsid w:val="00807BBA"/>
    <w:rsid w:val="008946FC"/>
    <w:rsid w:val="008D224D"/>
    <w:rsid w:val="00985DF4"/>
    <w:rsid w:val="009949E5"/>
    <w:rsid w:val="009E362D"/>
    <w:rsid w:val="00A44D4B"/>
    <w:rsid w:val="00AA5533"/>
    <w:rsid w:val="00B110AC"/>
    <w:rsid w:val="00B70DB1"/>
    <w:rsid w:val="00BD044F"/>
    <w:rsid w:val="00BD4F46"/>
    <w:rsid w:val="00C24082"/>
    <w:rsid w:val="00C731CD"/>
    <w:rsid w:val="00C7363B"/>
    <w:rsid w:val="00D9106F"/>
    <w:rsid w:val="00E20444"/>
    <w:rsid w:val="00E22A52"/>
    <w:rsid w:val="00E2379D"/>
    <w:rsid w:val="00E34CD4"/>
    <w:rsid w:val="00F00443"/>
    <w:rsid w:val="00F71023"/>
    <w:rsid w:val="00F7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Lovech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Computer</cp:lastModifiedBy>
  <cp:revision>2</cp:revision>
  <cp:lastPrinted>2018-11-12T07:06:00Z</cp:lastPrinted>
  <dcterms:created xsi:type="dcterms:W3CDTF">2023-03-27T11:54:00Z</dcterms:created>
  <dcterms:modified xsi:type="dcterms:W3CDTF">2023-03-27T11:54:00Z</dcterms:modified>
</cp:coreProperties>
</file>